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A4" w:rsidRDefault="0012506E" w:rsidP="004A16A4">
      <w:pPr>
        <w:pStyle w:val="NoSpacing"/>
        <w:jc w:val="center"/>
        <w:rPr>
          <w:b/>
          <w:sz w:val="36"/>
        </w:rPr>
      </w:pPr>
      <w:r>
        <w:rPr>
          <w:noProof/>
        </w:rPr>
        <w:drawing>
          <wp:anchor distT="0" distB="0" distL="114300" distR="114300" simplePos="0" relativeHeight="251658240" behindDoc="1" locked="0" layoutInCell="1" allowOverlap="1" wp14:anchorId="00E7B207" wp14:editId="53A56513">
            <wp:simplePos x="0" y="0"/>
            <wp:positionH relativeFrom="column">
              <wp:posOffset>-561976</wp:posOffset>
            </wp:positionH>
            <wp:positionV relativeFrom="paragraph">
              <wp:posOffset>116205</wp:posOffset>
            </wp:positionV>
            <wp:extent cx="2028825" cy="1571625"/>
            <wp:effectExtent l="0" t="0" r="9525" b="9525"/>
            <wp:wrapNone/>
            <wp:docPr id="1" name="Picture 1" descr="https://encrypted-tbn2.gstatic.com/images?q=tbn:ANd9GcQVht-UNEz9r84D47qIfCwTRlDlKMnAseQh-cm5kphpXaotL5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Vht-UNEz9r84D47qIfCwTRlDlKMnAseQh-cm5kphpXaotL5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06E" w:rsidRDefault="0012506E" w:rsidP="0012506E">
      <w:pPr>
        <w:pStyle w:val="NoSpacing"/>
        <w:jc w:val="right"/>
        <w:rPr>
          <w:b/>
          <w:sz w:val="36"/>
        </w:rPr>
      </w:pPr>
      <w:r>
        <w:rPr>
          <w:b/>
          <w:sz w:val="36"/>
        </w:rPr>
        <w:t>Name __________________</w:t>
      </w:r>
    </w:p>
    <w:p w:rsidR="0012506E" w:rsidRDefault="0012506E" w:rsidP="0012506E">
      <w:pPr>
        <w:pStyle w:val="NoSpacing"/>
        <w:jc w:val="right"/>
        <w:rPr>
          <w:b/>
          <w:sz w:val="36"/>
        </w:rPr>
      </w:pPr>
      <w:r>
        <w:rPr>
          <w:b/>
          <w:sz w:val="36"/>
        </w:rPr>
        <w:t>Date___________________</w:t>
      </w:r>
    </w:p>
    <w:p w:rsidR="0012506E" w:rsidRDefault="0012506E" w:rsidP="0012506E">
      <w:pPr>
        <w:pStyle w:val="NoSpacing"/>
        <w:jc w:val="right"/>
        <w:rPr>
          <w:b/>
          <w:sz w:val="36"/>
        </w:rPr>
      </w:pPr>
      <w:r>
        <w:rPr>
          <w:b/>
          <w:sz w:val="36"/>
        </w:rPr>
        <w:t>Period_________________</w:t>
      </w:r>
    </w:p>
    <w:p w:rsidR="0012506E" w:rsidRDefault="0012506E" w:rsidP="004A16A4">
      <w:pPr>
        <w:pStyle w:val="NoSpacing"/>
        <w:jc w:val="center"/>
        <w:rPr>
          <w:b/>
          <w:sz w:val="36"/>
        </w:rPr>
      </w:pPr>
    </w:p>
    <w:p w:rsidR="004A16A4" w:rsidRPr="004A16A4" w:rsidRDefault="004A16A4" w:rsidP="004A16A4">
      <w:pPr>
        <w:pStyle w:val="NoSpacing"/>
        <w:jc w:val="center"/>
        <w:rPr>
          <w:b/>
          <w:sz w:val="36"/>
        </w:rPr>
      </w:pPr>
      <w:r w:rsidRPr="004A16A4">
        <w:rPr>
          <w:b/>
          <w:sz w:val="36"/>
        </w:rPr>
        <w:t>Widows of India Reflection</w:t>
      </w:r>
    </w:p>
    <w:p w:rsidR="004A16A4" w:rsidRPr="004A16A4" w:rsidRDefault="004A16A4" w:rsidP="004A16A4">
      <w:pPr>
        <w:pStyle w:val="NoSpacing"/>
        <w:jc w:val="center"/>
        <w:rPr>
          <w:b/>
          <w:sz w:val="36"/>
        </w:rPr>
      </w:pPr>
      <w:r w:rsidRPr="004A16A4">
        <w:rPr>
          <w:b/>
          <w:sz w:val="36"/>
        </w:rPr>
        <w:t>3,2,1 Video Notes</w:t>
      </w:r>
    </w:p>
    <w:tbl>
      <w:tblPr>
        <w:tblStyle w:val="TableGrid"/>
        <w:tblW w:w="0" w:type="auto"/>
        <w:tblLook w:val="04A0" w:firstRow="1" w:lastRow="0" w:firstColumn="1" w:lastColumn="0" w:noHBand="0" w:noVBand="1"/>
      </w:tblPr>
      <w:tblGrid>
        <w:gridCol w:w="3192"/>
        <w:gridCol w:w="3192"/>
        <w:gridCol w:w="3192"/>
      </w:tblGrid>
      <w:tr w:rsidR="004A16A4" w:rsidTr="004A16A4">
        <w:tc>
          <w:tcPr>
            <w:tcW w:w="3192" w:type="dxa"/>
          </w:tcPr>
          <w:p w:rsidR="004A16A4" w:rsidRDefault="004A16A4" w:rsidP="004A16A4">
            <w:pPr>
              <w:jc w:val="center"/>
              <w:rPr>
                <w:b/>
              </w:rPr>
            </w:pPr>
            <w:r w:rsidRPr="004A16A4">
              <w:rPr>
                <w:b/>
              </w:rPr>
              <w:t>3 Observations/Annotations</w:t>
            </w:r>
          </w:p>
          <w:p w:rsidR="004A16A4" w:rsidRDefault="004A16A4" w:rsidP="004A16A4">
            <w:pPr>
              <w:jc w:val="center"/>
              <w:rPr>
                <w:b/>
              </w:rPr>
            </w:pPr>
          </w:p>
          <w:p w:rsidR="004A16A4" w:rsidRDefault="004A16A4" w:rsidP="004A16A4">
            <w:pPr>
              <w:rPr>
                <w:b/>
              </w:rPr>
            </w:pPr>
          </w:p>
          <w:p w:rsidR="004A16A4" w:rsidRDefault="004A16A4" w:rsidP="004A16A4">
            <w:pPr>
              <w:rPr>
                <w:b/>
              </w:rPr>
            </w:pPr>
          </w:p>
          <w:p w:rsidR="004A16A4" w:rsidRDefault="004A16A4" w:rsidP="004A16A4">
            <w:pPr>
              <w:rPr>
                <w:b/>
              </w:rPr>
            </w:pPr>
          </w:p>
          <w:p w:rsidR="004A16A4" w:rsidRDefault="004A16A4" w:rsidP="004A16A4">
            <w:pPr>
              <w:rPr>
                <w:b/>
              </w:rPr>
            </w:pPr>
          </w:p>
          <w:p w:rsidR="004A16A4" w:rsidRDefault="004A16A4" w:rsidP="004A16A4">
            <w:pPr>
              <w:rPr>
                <w:b/>
              </w:rPr>
            </w:pPr>
          </w:p>
          <w:p w:rsidR="004A16A4" w:rsidRDefault="004A16A4" w:rsidP="004A16A4">
            <w:pPr>
              <w:rPr>
                <w:b/>
              </w:rPr>
            </w:pPr>
          </w:p>
          <w:p w:rsidR="004A16A4" w:rsidRPr="004A16A4" w:rsidRDefault="004A16A4" w:rsidP="004A16A4">
            <w:pPr>
              <w:rPr>
                <w:b/>
              </w:rPr>
            </w:pPr>
          </w:p>
        </w:tc>
        <w:tc>
          <w:tcPr>
            <w:tcW w:w="3192" w:type="dxa"/>
          </w:tcPr>
          <w:p w:rsidR="004A16A4" w:rsidRPr="004A16A4" w:rsidRDefault="004A16A4" w:rsidP="004A16A4">
            <w:pPr>
              <w:jc w:val="center"/>
              <w:rPr>
                <w:b/>
              </w:rPr>
            </w:pPr>
            <w:r w:rsidRPr="004A16A4">
              <w:rPr>
                <w:b/>
              </w:rPr>
              <w:t>2 Connections</w:t>
            </w:r>
          </w:p>
        </w:tc>
        <w:tc>
          <w:tcPr>
            <w:tcW w:w="3192" w:type="dxa"/>
          </w:tcPr>
          <w:p w:rsidR="004A16A4" w:rsidRPr="004A16A4" w:rsidRDefault="004A16A4" w:rsidP="004A16A4">
            <w:pPr>
              <w:jc w:val="center"/>
              <w:rPr>
                <w:b/>
              </w:rPr>
            </w:pPr>
            <w:r w:rsidRPr="004A16A4">
              <w:rPr>
                <w:b/>
              </w:rPr>
              <w:t>1 Question</w:t>
            </w:r>
          </w:p>
          <w:p w:rsidR="004A16A4" w:rsidRPr="004A16A4" w:rsidRDefault="004A16A4" w:rsidP="004A16A4">
            <w:pPr>
              <w:jc w:val="center"/>
              <w:rPr>
                <w:b/>
              </w:rPr>
            </w:pPr>
          </w:p>
          <w:p w:rsidR="004A16A4" w:rsidRPr="004A16A4" w:rsidRDefault="004A16A4" w:rsidP="004A16A4">
            <w:pPr>
              <w:jc w:val="center"/>
              <w:rPr>
                <w:b/>
              </w:rPr>
            </w:pPr>
          </w:p>
          <w:p w:rsidR="004A16A4" w:rsidRDefault="004A16A4" w:rsidP="004A16A4">
            <w:pPr>
              <w:jc w:val="center"/>
              <w:rPr>
                <w:b/>
              </w:rPr>
            </w:pPr>
          </w:p>
          <w:p w:rsidR="004A16A4" w:rsidRDefault="004A16A4" w:rsidP="004A16A4">
            <w:pPr>
              <w:jc w:val="center"/>
              <w:rPr>
                <w:b/>
              </w:rPr>
            </w:pPr>
          </w:p>
          <w:p w:rsidR="004A16A4" w:rsidRDefault="004A16A4" w:rsidP="004A16A4">
            <w:pPr>
              <w:jc w:val="center"/>
              <w:rPr>
                <w:b/>
              </w:rPr>
            </w:pPr>
          </w:p>
          <w:p w:rsidR="004A16A4" w:rsidRDefault="004A16A4" w:rsidP="004A16A4">
            <w:pPr>
              <w:jc w:val="center"/>
              <w:rPr>
                <w:b/>
              </w:rPr>
            </w:pPr>
          </w:p>
          <w:p w:rsidR="004A16A4" w:rsidRDefault="004A16A4" w:rsidP="004A16A4">
            <w:pPr>
              <w:jc w:val="center"/>
              <w:rPr>
                <w:b/>
              </w:rPr>
            </w:pPr>
          </w:p>
          <w:p w:rsidR="004A16A4" w:rsidRDefault="004A16A4" w:rsidP="004A16A4">
            <w:pPr>
              <w:jc w:val="center"/>
              <w:rPr>
                <w:b/>
              </w:rPr>
            </w:pPr>
          </w:p>
          <w:p w:rsidR="004A16A4" w:rsidRDefault="004A16A4" w:rsidP="004A16A4">
            <w:pPr>
              <w:jc w:val="center"/>
              <w:rPr>
                <w:b/>
              </w:rPr>
            </w:pPr>
          </w:p>
          <w:p w:rsidR="004A16A4" w:rsidRDefault="004A16A4" w:rsidP="004A16A4">
            <w:pPr>
              <w:jc w:val="center"/>
              <w:rPr>
                <w:b/>
              </w:rPr>
            </w:pPr>
          </w:p>
          <w:p w:rsidR="004A16A4" w:rsidRDefault="004A16A4" w:rsidP="004A16A4">
            <w:pPr>
              <w:jc w:val="center"/>
              <w:rPr>
                <w:b/>
              </w:rPr>
            </w:pPr>
          </w:p>
          <w:p w:rsidR="004A16A4" w:rsidRDefault="004A16A4" w:rsidP="004A16A4">
            <w:pPr>
              <w:jc w:val="center"/>
              <w:rPr>
                <w:b/>
              </w:rPr>
            </w:pPr>
          </w:p>
          <w:p w:rsidR="004A16A4" w:rsidRPr="004A16A4" w:rsidRDefault="004A16A4" w:rsidP="004A16A4">
            <w:pPr>
              <w:jc w:val="center"/>
              <w:rPr>
                <w:b/>
              </w:rPr>
            </w:pPr>
          </w:p>
          <w:p w:rsidR="004A16A4" w:rsidRPr="004A16A4" w:rsidRDefault="004A16A4" w:rsidP="004A16A4">
            <w:pPr>
              <w:jc w:val="center"/>
              <w:rPr>
                <w:b/>
              </w:rPr>
            </w:pPr>
          </w:p>
          <w:p w:rsidR="004A16A4" w:rsidRPr="004A16A4" w:rsidRDefault="004A16A4" w:rsidP="004A16A4">
            <w:pPr>
              <w:jc w:val="center"/>
              <w:rPr>
                <w:b/>
              </w:rPr>
            </w:pPr>
          </w:p>
          <w:p w:rsidR="004A16A4" w:rsidRPr="004A16A4" w:rsidRDefault="004A16A4" w:rsidP="004A16A4">
            <w:pPr>
              <w:jc w:val="center"/>
              <w:rPr>
                <w:b/>
              </w:rPr>
            </w:pPr>
          </w:p>
          <w:p w:rsidR="004A16A4" w:rsidRPr="004A16A4" w:rsidRDefault="004A16A4" w:rsidP="004A16A4">
            <w:pPr>
              <w:jc w:val="center"/>
              <w:rPr>
                <w:b/>
              </w:rPr>
            </w:pPr>
          </w:p>
          <w:p w:rsidR="004A16A4" w:rsidRPr="004A16A4" w:rsidRDefault="004A16A4" w:rsidP="004A16A4">
            <w:pPr>
              <w:jc w:val="center"/>
              <w:rPr>
                <w:b/>
              </w:rPr>
            </w:pPr>
          </w:p>
        </w:tc>
      </w:tr>
    </w:tbl>
    <w:p w:rsidR="004A16A4" w:rsidRDefault="004A16A4"/>
    <w:p w:rsidR="004A16A4" w:rsidRDefault="004A16A4">
      <w:r>
        <w:t xml:space="preserve">1. After watching the video on widows of India answer the following questions (You can always watch the video again by going to my website at </w:t>
      </w:r>
      <w:hyperlink r:id="rId6" w:history="1">
        <w:r w:rsidRPr="008A3018">
          <w:rPr>
            <w:rStyle w:val="Hyperlink"/>
          </w:rPr>
          <w:t>www.mrsmondragon.weebly.com</w:t>
        </w:r>
      </w:hyperlink>
      <w:r>
        <w:t>, click on Handouts, scroll down to video.</w:t>
      </w:r>
      <w:r w:rsidR="0012506E">
        <w:t>)</w:t>
      </w:r>
      <w:r w:rsidR="00FE0884">
        <w:t xml:space="preserve"> </w:t>
      </w:r>
      <w:bookmarkStart w:id="0" w:name="_GoBack"/>
      <w:bookmarkEnd w:id="0"/>
    </w:p>
    <w:p w:rsidR="004A16A4" w:rsidRDefault="004A16A4">
      <w:r>
        <w:t xml:space="preserve"> What were your initial thoughts about the way women are treated in India when their husbands die? How would you feel if your mother was a widow or  If you were a widow and you lived in a community that practiced this treatment of widows? This practice of shunning widows is rooted in their conservative religious beliefs  of Hinduism.  Do you think it is right for the women to be treated like this if is part of their religious beliefs? Who is to say whether a practice is just and right if it stems from religious beliefs? Why is it important to understand religious beliefs? If one felt passionate about making change in India regarding the treatment of widow</w:t>
      </w:r>
      <w:r w:rsidR="0012506E">
        <w:t xml:space="preserve">s, how could someone make the changes? Give examples.  </w:t>
      </w:r>
    </w:p>
    <w:sectPr w:rsidR="004A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A4"/>
    <w:rsid w:val="0012506E"/>
    <w:rsid w:val="004A16A4"/>
    <w:rsid w:val="008949C9"/>
    <w:rsid w:val="009C6ED1"/>
    <w:rsid w:val="00CD6DB8"/>
    <w:rsid w:val="00FE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6A4"/>
    <w:pPr>
      <w:spacing w:after="0" w:line="240" w:lineRule="auto"/>
    </w:pPr>
  </w:style>
  <w:style w:type="character" w:styleId="Hyperlink">
    <w:name w:val="Hyperlink"/>
    <w:basedOn w:val="DefaultParagraphFont"/>
    <w:uiPriority w:val="99"/>
    <w:unhideWhenUsed/>
    <w:rsid w:val="004A16A4"/>
    <w:rPr>
      <w:color w:val="0000FF" w:themeColor="hyperlink"/>
      <w:u w:val="single"/>
    </w:rPr>
  </w:style>
  <w:style w:type="paragraph" w:styleId="BalloonText">
    <w:name w:val="Balloon Text"/>
    <w:basedOn w:val="Normal"/>
    <w:link w:val="BalloonTextChar"/>
    <w:uiPriority w:val="99"/>
    <w:semiHidden/>
    <w:unhideWhenUsed/>
    <w:rsid w:val="0012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6A4"/>
    <w:pPr>
      <w:spacing w:after="0" w:line="240" w:lineRule="auto"/>
    </w:pPr>
  </w:style>
  <w:style w:type="character" w:styleId="Hyperlink">
    <w:name w:val="Hyperlink"/>
    <w:basedOn w:val="DefaultParagraphFont"/>
    <w:uiPriority w:val="99"/>
    <w:unhideWhenUsed/>
    <w:rsid w:val="004A16A4"/>
    <w:rPr>
      <w:color w:val="0000FF" w:themeColor="hyperlink"/>
      <w:u w:val="single"/>
    </w:rPr>
  </w:style>
  <w:style w:type="paragraph" w:styleId="BalloonText">
    <w:name w:val="Balloon Text"/>
    <w:basedOn w:val="Normal"/>
    <w:link w:val="BalloonTextChar"/>
    <w:uiPriority w:val="99"/>
    <w:semiHidden/>
    <w:unhideWhenUsed/>
    <w:rsid w:val="0012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rsmondragon.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Lake Elsinore Unified School District</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Mondragon</dc:creator>
  <cp:lastModifiedBy>Veronica Mondragon</cp:lastModifiedBy>
  <cp:revision>1</cp:revision>
  <cp:lastPrinted>2015-03-05T16:08:00Z</cp:lastPrinted>
  <dcterms:created xsi:type="dcterms:W3CDTF">2015-03-05T15:55:00Z</dcterms:created>
  <dcterms:modified xsi:type="dcterms:W3CDTF">2015-03-05T22:11:00Z</dcterms:modified>
</cp:coreProperties>
</file>